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3F3E" w:rsidRDefault="00A33F3E">
      <w:pPr>
        <w:spacing w:before="1" w:line="274" w:lineRule="auto"/>
        <w:jc w:val="center"/>
        <w:rPr>
          <w:b/>
          <w:color w:val="000000"/>
          <w:sz w:val="23"/>
          <w:szCs w:val="23"/>
        </w:rPr>
      </w:pPr>
      <w:bookmarkStart w:id="0" w:name="_heading=h.lsjrh49yb9zz" w:colFirst="0" w:colLast="0"/>
      <w:bookmarkEnd w:id="0"/>
    </w:p>
    <w:tbl>
      <w:tblPr>
        <w:tblStyle w:val="a"/>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A33F3E">
        <w:trPr>
          <w:jc w:val="center"/>
        </w:trPr>
        <w:tc>
          <w:tcPr>
            <w:tcW w:w="9360" w:type="dxa"/>
            <w:shd w:val="clear" w:color="auto" w:fill="auto"/>
            <w:tcMar>
              <w:top w:w="100" w:type="dxa"/>
              <w:left w:w="100" w:type="dxa"/>
              <w:bottom w:w="100" w:type="dxa"/>
              <w:right w:w="100" w:type="dxa"/>
            </w:tcMar>
          </w:tcPr>
          <w:p w:rsidR="00A33F3E" w:rsidRDefault="008444E2">
            <w:pPr>
              <w:widowControl w:val="0"/>
              <w:pBdr>
                <w:top w:val="nil"/>
                <w:left w:val="nil"/>
                <w:bottom w:val="nil"/>
                <w:right w:val="nil"/>
                <w:between w:val="nil"/>
              </w:pBdr>
              <w:jc w:val="center"/>
              <w:rPr>
                <w:b/>
                <w:sz w:val="24"/>
                <w:szCs w:val="24"/>
              </w:rPr>
            </w:pPr>
            <w:r>
              <w:rPr>
                <w:b/>
                <w:sz w:val="24"/>
                <w:szCs w:val="24"/>
              </w:rPr>
              <w:t>JOB CLASSIFICATION DESCRIPTION</w:t>
            </w:r>
          </w:p>
        </w:tc>
      </w:tr>
    </w:tbl>
    <w:p w:rsidR="00A33F3E" w:rsidRDefault="00A33F3E">
      <w:pPr>
        <w:rPr>
          <w:b/>
          <w:sz w:val="32"/>
          <w:szCs w:val="32"/>
          <w:highlight w:val="yellow"/>
        </w:rPr>
      </w:pPr>
    </w:p>
    <w:p w:rsidR="00A33F3E" w:rsidRDefault="008444E2">
      <w:pPr>
        <w:jc w:val="both"/>
        <w:rPr>
          <w:sz w:val="24"/>
          <w:szCs w:val="24"/>
        </w:rPr>
      </w:pPr>
      <w:r>
        <w:rPr>
          <w:b/>
          <w:sz w:val="24"/>
          <w:szCs w:val="24"/>
        </w:rPr>
        <w:t xml:space="preserve">Job Title: </w:t>
      </w:r>
      <w:r>
        <w:rPr>
          <w:sz w:val="24"/>
          <w:szCs w:val="24"/>
        </w:rPr>
        <w:t>Road Race Coordinator</w:t>
      </w:r>
      <w:r>
        <w:rPr>
          <w:sz w:val="24"/>
          <w:szCs w:val="24"/>
        </w:rPr>
        <w:tab/>
      </w:r>
      <w:r>
        <w:rPr>
          <w:sz w:val="24"/>
          <w:szCs w:val="24"/>
        </w:rPr>
        <w:tab/>
      </w:r>
      <w:r>
        <w:rPr>
          <w:sz w:val="24"/>
          <w:szCs w:val="24"/>
        </w:rPr>
        <w:tab/>
        <w:t xml:space="preserve">       </w:t>
      </w:r>
    </w:p>
    <w:p w:rsidR="00A33F3E" w:rsidRDefault="008444E2">
      <w:pPr>
        <w:jc w:val="both"/>
        <w:rPr>
          <w:sz w:val="24"/>
          <w:szCs w:val="24"/>
        </w:rPr>
      </w:pPr>
      <w:r>
        <w:rPr>
          <w:b/>
          <w:sz w:val="24"/>
          <w:szCs w:val="24"/>
        </w:rPr>
        <w:t xml:space="preserve">Department: </w:t>
      </w:r>
      <w:r>
        <w:rPr>
          <w:sz w:val="24"/>
          <w:szCs w:val="24"/>
        </w:rPr>
        <w:t>Parks and Recreation</w:t>
      </w:r>
      <w:r>
        <w:rPr>
          <w:sz w:val="24"/>
          <w:szCs w:val="24"/>
        </w:rPr>
        <w:tab/>
      </w:r>
      <w:r>
        <w:rPr>
          <w:sz w:val="24"/>
          <w:szCs w:val="24"/>
        </w:rPr>
        <w:tab/>
      </w:r>
      <w:r>
        <w:rPr>
          <w:sz w:val="24"/>
          <w:szCs w:val="24"/>
        </w:rPr>
        <w:tab/>
      </w:r>
      <w:r>
        <w:rPr>
          <w:sz w:val="24"/>
          <w:szCs w:val="24"/>
        </w:rPr>
        <w:tab/>
      </w:r>
      <w:r>
        <w:rPr>
          <w:sz w:val="24"/>
          <w:szCs w:val="24"/>
        </w:rPr>
        <w:tab/>
      </w:r>
    </w:p>
    <w:p w:rsidR="00A33F3E" w:rsidRDefault="008444E2">
      <w:pPr>
        <w:spacing w:before="554" w:line="261" w:lineRule="auto"/>
        <w:ind w:right="504"/>
        <w:rPr>
          <w:sz w:val="24"/>
          <w:szCs w:val="24"/>
        </w:rPr>
      </w:pPr>
      <w:r>
        <w:rPr>
          <w:b/>
          <w:sz w:val="24"/>
          <w:szCs w:val="24"/>
        </w:rPr>
        <w:t>Hours:</w:t>
      </w:r>
      <w:r>
        <w:rPr>
          <w:sz w:val="24"/>
          <w:szCs w:val="24"/>
        </w:rPr>
        <w:t xml:space="preserve"> 320 hours maximum, during normal hours of the Parks &amp; Recreation Department, 7:30 AM - 4:00 PM Monday through Friday, from February 2 -July 31, 2025.  Including the Road Race on Saturday, July 25.  </w:t>
      </w:r>
    </w:p>
    <w:p w:rsidR="00A33F3E" w:rsidRDefault="008444E2">
      <w:pPr>
        <w:spacing w:before="293" w:line="269" w:lineRule="auto"/>
        <w:ind w:right="1440"/>
        <w:rPr>
          <w:b/>
          <w:sz w:val="24"/>
          <w:szCs w:val="24"/>
          <w:u w:val="single"/>
        </w:rPr>
      </w:pPr>
      <w:r>
        <w:rPr>
          <w:b/>
          <w:sz w:val="24"/>
          <w:szCs w:val="24"/>
        </w:rPr>
        <w:t>Supervision Received:</w:t>
      </w:r>
      <w:r>
        <w:rPr>
          <w:sz w:val="24"/>
          <w:szCs w:val="24"/>
        </w:rPr>
        <w:t xml:space="preserve"> Works under the supervision of the Director and the Program &amp; Events Director of Parks &amp; Recreation.</w:t>
      </w:r>
    </w:p>
    <w:p w:rsidR="00A33F3E" w:rsidRDefault="008444E2">
      <w:pPr>
        <w:spacing w:before="288" w:line="271" w:lineRule="auto"/>
        <w:ind w:right="720"/>
        <w:rPr>
          <w:b/>
          <w:color w:val="000000"/>
          <w:sz w:val="24"/>
          <w:szCs w:val="24"/>
          <w:u w:val="single"/>
        </w:rPr>
      </w:pPr>
      <w:r>
        <w:rPr>
          <w:b/>
          <w:color w:val="000000"/>
          <w:sz w:val="24"/>
          <w:szCs w:val="24"/>
        </w:rPr>
        <w:t>Supervision Exercised:</w:t>
      </w:r>
      <w:r>
        <w:rPr>
          <w:color w:val="000000"/>
          <w:sz w:val="24"/>
          <w:szCs w:val="24"/>
        </w:rPr>
        <w:t xml:space="preserve"> Supervises all Road Race personnel, including timing personnel, master of ceremony, sound system personnel, water station volunteers, and food booth volunteers.</w:t>
      </w:r>
    </w:p>
    <w:p w:rsidR="00A33F3E" w:rsidRDefault="008444E2">
      <w:pPr>
        <w:spacing w:before="289" w:line="269" w:lineRule="auto"/>
        <w:rPr>
          <w:b/>
          <w:color w:val="000000"/>
          <w:sz w:val="24"/>
          <w:szCs w:val="24"/>
        </w:rPr>
      </w:pPr>
      <w:r>
        <w:rPr>
          <w:b/>
          <w:color w:val="000000"/>
          <w:sz w:val="24"/>
          <w:szCs w:val="24"/>
        </w:rPr>
        <w:t>Example of Duties:</w:t>
      </w:r>
    </w:p>
    <w:p w:rsidR="00A33F3E" w:rsidRDefault="008444E2">
      <w:pPr>
        <w:numPr>
          <w:ilvl w:val="0"/>
          <w:numId w:val="1"/>
        </w:numPr>
        <w:tabs>
          <w:tab w:val="left" w:pos="720"/>
        </w:tabs>
        <w:spacing w:before="3" w:line="289" w:lineRule="auto"/>
        <w:ind w:left="720" w:hanging="360"/>
        <w:rPr>
          <w:color w:val="000000"/>
          <w:sz w:val="24"/>
          <w:szCs w:val="24"/>
        </w:rPr>
      </w:pPr>
      <w:r>
        <w:rPr>
          <w:color w:val="000000"/>
          <w:sz w:val="24"/>
          <w:szCs w:val="24"/>
        </w:rPr>
        <w:t>Coordinate all meetings with Recreation staff</w:t>
      </w:r>
    </w:p>
    <w:p w:rsidR="00A33F3E" w:rsidRDefault="008444E2">
      <w:pPr>
        <w:numPr>
          <w:ilvl w:val="0"/>
          <w:numId w:val="1"/>
        </w:numPr>
        <w:tabs>
          <w:tab w:val="left" w:pos="720"/>
        </w:tabs>
        <w:spacing w:before="2" w:line="289" w:lineRule="auto"/>
        <w:ind w:left="720" w:hanging="360"/>
        <w:rPr>
          <w:color w:val="000000"/>
          <w:sz w:val="24"/>
          <w:szCs w:val="24"/>
        </w:rPr>
      </w:pPr>
      <w:r>
        <w:rPr>
          <w:color w:val="000000"/>
          <w:sz w:val="24"/>
          <w:szCs w:val="24"/>
        </w:rPr>
        <w:t>Establish, supervise and recommend budget to the Director of Parks &amp; Recreation</w:t>
      </w:r>
    </w:p>
    <w:p w:rsidR="00A33F3E" w:rsidRDefault="008444E2">
      <w:pPr>
        <w:numPr>
          <w:ilvl w:val="0"/>
          <w:numId w:val="1"/>
        </w:numPr>
        <w:tabs>
          <w:tab w:val="left" w:pos="720"/>
        </w:tabs>
        <w:spacing w:before="5" w:line="289" w:lineRule="auto"/>
        <w:ind w:left="720" w:hanging="360"/>
        <w:rPr>
          <w:color w:val="000000"/>
          <w:sz w:val="24"/>
          <w:szCs w:val="24"/>
        </w:rPr>
      </w:pPr>
      <w:r>
        <w:rPr>
          <w:color w:val="000000"/>
          <w:sz w:val="24"/>
          <w:szCs w:val="24"/>
        </w:rPr>
        <w:t>Design and order Road Race t-shirts and prizes for staff &amp; runners</w:t>
      </w:r>
    </w:p>
    <w:p w:rsidR="00A33F3E" w:rsidRDefault="008444E2">
      <w:pPr>
        <w:numPr>
          <w:ilvl w:val="0"/>
          <w:numId w:val="1"/>
        </w:numPr>
        <w:tabs>
          <w:tab w:val="left" w:pos="720"/>
        </w:tabs>
        <w:spacing w:before="7" w:line="289" w:lineRule="auto"/>
        <w:ind w:left="720" w:hanging="360"/>
        <w:rPr>
          <w:color w:val="000000"/>
          <w:sz w:val="24"/>
          <w:szCs w:val="24"/>
        </w:rPr>
      </w:pPr>
      <w:r>
        <w:rPr>
          <w:color w:val="000000"/>
          <w:sz w:val="24"/>
          <w:szCs w:val="24"/>
        </w:rPr>
        <w:t>Request permission from Town Council and Traffic Authority to close roads</w:t>
      </w:r>
    </w:p>
    <w:p w:rsidR="00A33F3E" w:rsidRDefault="008444E2">
      <w:pPr>
        <w:numPr>
          <w:ilvl w:val="0"/>
          <w:numId w:val="1"/>
        </w:numPr>
        <w:tabs>
          <w:tab w:val="left" w:pos="720"/>
        </w:tabs>
        <w:spacing w:line="287" w:lineRule="auto"/>
        <w:ind w:left="720" w:hanging="360"/>
        <w:rPr>
          <w:color w:val="000000"/>
          <w:sz w:val="24"/>
          <w:szCs w:val="24"/>
        </w:rPr>
      </w:pPr>
      <w:r>
        <w:rPr>
          <w:color w:val="000000"/>
          <w:sz w:val="24"/>
          <w:szCs w:val="24"/>
        </w:rPr>
        <w:t>Request the use of Town Hall</w:t>
      </w:r>
    </w:p>
    <w:p w:rsidR="00A33F3E" w:rsidRDefault="008444E2">
      <w:pPr>
        <w:numPr>
          <w:ilvl w:val="0"/>
          <w:numId w:val="1"/>
        </w:numPr>
        <w:tabs>
          <w:tab w:val="left" w:pos="720"/>
        </w:tabs>
        <w:spacing w:before="7" w:line="289" w:lineRule="auto"/>
        <w:ind w:left="720" w:hanging="360"/>
        <w:rPr>
          <w:color w:val="000000"/>
          <w:sz w:val="24"/>
          <w:szCs w:val="24"/>
        </w:rPr>
      </w:pPr>
      <w:r>
        <w:rPr>
          <w:color w:val="000000"/>
          <w:sz w:val="24"/>
          <w:szCs w:val="24"/>
        </w:rPr>
        <w:t>Request for the service of a Public Works Building Maintainer</w:t>
      </w:r>
    </w:p>
    <w:p w:rsidR="00A33F3E" w:rsidRDefault="008444E2">
      <w:pPr>
        <w:numPr>
          <w:ilvl w:val="0"/>
          <w:numId w:val="1"/>
        </w:numPr>
        <w:tabs>
          <w:tab w:val="left" w:pos="720"/>
        </w:tabs>
        <w:spacing w:before="1" w:line="289" w:lineRule="auto"/>
        <w:ind w:left="720" w:hanging="360"/>
        <w:rPr>
          <w:color w:val="000000"/>
          <w:sz w:val="24"/>
          <w:szCs w:val="24"/>
        </w:rPr>
      </w:pPr>
      <w:r>
        <w:rPr>
          <w:color w:val="000000"/>
          <w:sz w:val="24"/>
          <w:szCs w:val="24"/>
        </w:rPr>
        <w:t>Request the services of the Police Department</w:t>
      </w:r>
    </w:p>
    <w:p w:rsidR="00A33F3E" w:rsidRDefault="008444E2">
      <w:pPr>
        <w:numPr>
          <w:ilvl w:val="0"/>
          <w:numId w:val="1"/>
        </w:numPr>
        <w:tabs>
          <w:tab w:val="left" w:pos="720"/>
        </w:tabs>
        <w:spacing w:line="288" w:lineRule="auto"/>
        <w:ind w:left="720" w:hanging="360"/>
        <w:rPr>
          <w:color w:val="000000"/>
          <w:sz w:val="24"/>
          <w:szCs w:val="24"/>
        </w:rPr>
      </w:pPr>
      <w:r>
        <w:rPr>
          <w:color w:val="000000"/>
          <w:sz w:val="24"/>
          <w:szCs w:val="24"/>
        </w:rPr>
        <w:t>Request for Ambulance service</w:t>
      </w:r>
    </w:p>
    <w:p w:rsidR="00A33F3E" w:rsidRDefault="008444E2">
      <w:pPr>
        <w:numPr>
          <w:ilvl w:val="0"/>
          <w:numId w:val="1"/>
        </w:numPr>
        <w:tabs>
          <w:tab w:val="left" w:pos="720"/>
        </w:tabs>
        <w:spacing w:line="288" w:lineRule="auto"/>
        <w:ind w:left="720" w:hanging="360"/>
        <w:rPr>
          <w:color w:val="000000"/>
          <w:sz w:val="24"/>
          <w:szCs w:val="24"/>
        </w:rPr>
      </w:pPr>
      <w:r>
        <w:rPr>
          <w:color w:val="000000"/>
          <w:sz w:val="24"/>
          <w:szCs w:val="24"/>
        </w:rPr>
        <w:t>Request services of the CERT Team</w:t>
      </w:r>
    </w:p>
    <w:p w:rsidR="00A33F3E" w:rsidRDefault="008444E2">
      <w:pPr>
        <w:numPr>
          <w:ilvl w:val="0"/>
          <w:numId w:val="1"/>
        </w:numPr>
        <w:tabs>
          <w:tab w:val="left" w:pos="720"/>
        </w:tabs>
        <w:spacing w:before="4" w:line="289" w:lineRule="auto"/>
        <w:ind w:left="720" w:hanging="360"/>
        <w:rPr>
          <w:color w:val="000000"/>
          <w:sz w:val="24"/>
          <w:szCs w:val="24"/>
        </w:rPr>
      </w:pPr>
      <w:r>
        <w:rPr>
          <w:color w:val="000000"/>
          <w:sz w:val="24"/>
          <w:szCs w:val="24"/>
        </w:rPr>
        <w:t>Actively solicit volunteers for all areas</w:t>
      </w:r>
    </w:p>
    <w:p w:rsidR="00A33F3E" w:rsidRDefault="008444E2">
      <w:pPr>
        <w:numPr>
          <w:ilvl w:val="0"/>
          <w:numId w:val="1"/>
        </w:numPr>
        <w:tabs>
          <w:tab w:val="left" w:pos="720"/>
        </w:tabs>
        <w:spacing w:before="9" w:line="289" w:lineRule="auto"/>
        <w:ind w:left="720" w:hanging="360"/>
        <w:rPr>
          <w:color w:val="000000"/>
          <w:sz w:val="24"/>
          <w:szCs w:val="24"/>
        </w:rPr>
      </w:pPr>
      <w:r>
        <w:rPr>
          <w:color w:val="000000"/>
          <w:sz w:val="24"/>
          <w:szCs w:val="24"/>
        </w:rPr>
        <w:t>Set up water stations, food booth, and registration area</w:t>
      </w:r>
    </w:p>
    <w:p w:rsidR="00A33F3E" w:rsidRDefault="008444E2">
      <w:pPr>
        <w:numPr>
          <w:ilvl w:val="0"/>
          <w:numId w:val="1"/>
        </w:numPr>
        <w:tabs>
          <w:tab w:val="left" w:pos="720"/>
        </w:tabs>
        <w:spacing w:before="5" w:line="289" w:lineRule="auto"/>
        <w:ind w:left="720" w:hanging="360"/>
        <w:rPr>
          <w:color w:val="000000"/>
          <w:sz w:val="24"/>
          <w:szCs w:val="24"/>
        </w:rPr>
      </w:pPr>
      <w:r>
        <w:rPr>
          <w:color w:val="000000"/>
          <w:sz w:val="24"/>
          <w:szCs w:val="24"/>
        </w:rPr>
        <w:t>Solicit donations for runner's bags and donations of food and water for runners</w:t>
      </w:r>
    </w:p>
    <w:p w:rsidR="00A33F3E" w:rsidRDefault="008444E2">
      <w:pPr>
        <w:numPr>
          <w:ilvl w:val="0"/>
          <w:numId w:val="1"/>
        </w:numPr>
        <w:tabs>
          <w:tab w:val="left" w:pos="720"/>
        </w:tabs>
        <w:spacing w:line="287" w:lineRule="auto"/>
        <w:ind w:left="720" w:hanging="360"/>
        <w:rPr>
          <w:color w:val="000000"/>
          <w:sz w:val="24"/>
          <w:szCs w:val="24"/>
        </w:rPr>
      </w:pPr>
      <w:r>
        <w:rPr>
          <w:color w:val="000000"/>
          <w:sz w:val="24"/>
          <w:szCs w:val="24"/>
        </w:rPr>
        <w:t>Solicit businesses for cash donations</w:t>
      </w:r>
    </w:p>
    <w:p w:rsidR="00A33F3E" w:rsidRDefault="008444E2">
      <w:pPr>
        <w:numPr>
          <w:ilvl w:val="0"/>
          <w:numId w:val="1"/>
        </w:numPr>
        <w:tabs>
          <w:tab w:val="left" w:pos="720"/>
        </w:tabs>
        <w:spacing w:before="7" w:line="289" w:lineRule="auto"/>
        <w:ind w:left="720" w:hanging="360"/>
        <w:rPr>
          <w:color w:val="000000"/>
          <w:sz w:val="24"/>
          <w:szCs w:val="24"/>
        </w:rPr>
      </w:pPr>
      <w:r>
        <w:rPr>
          <w:color w:val="000000"/>
          <w:sz w:val="24"/>
          <w:szCs w:val="24"/>
        </w:rPr>
        <w:t>Hire sound system company, timing company, and master of ceremonies</w:t>
      </w:r>
    </w:p>
    <w:p w:rsidR="00A33F3E" w:rsidRDefault="008444E2">
      <w:pPr>
        <w:numPr>
          <w:ilvl w:val="0"/>
          <w:numId w:val="1"/>
        </w:numPr>
        <w:tabs>
          <w:tab w:val="left" w:pos="720"/>
        </w:tabs>
        <w:spacing w:before="3" w:line="289" w:lineRule="auto"/>
        <w:ind w:left="720" w:hanging="360"/>
        <w:rPr>
          <w:color w:val="000000"/>
          <w:sz w:val="24"/>
          <w:szCs w:val="24"/>
        </w:rPr>
      </w:pPr>
      <w:r>
        <w:rPr>
          <w:color w:val="000000"/>
          <w:sz w:val="24"/>
          <w:szCs w:val="24"/>
        </w:rPr>
        <w:t>Purchase any food and water that was not donated</w:t>
      </w:r>
    </w:p>
    <w:p w:rsidR="00A33F3E" w:rsidRDefault="008444E2">
      <w:pPr>
        <w:numPr>
          <w:ilvl w:val="0"/>
          <w:numId w:val="1"/>
        </w:numPr>
        <w:tabs>
          <w:tab w:val="left" w:pos="720"/>
        </w:tabs>
        <w:spacing w:before="23" w:line="273" w:lineRule="auto"/>
        <w:ind w:left="720" w:right="648" w:hanging="360"/>
        <w:jc w:val="both"/>
        <w:rPr>
          <w:color w:val="000000"/>
          <w:sz w:val="24"/>
          <w:szCs w:val="24"/>
        </w:rPr>
      </w:pPr>
      <w:r>
        <w:rPr>
          <w:color w:val="000000"/>
          <w:sz w:val="24"/>
          <w:szCs w:val="24"/>
        </w:rPr>
        <w:t>Prepare all publicity, including registration booklet, signage, flyers, press releases, and advertise in Runners World</w:t>
      </w:r>
    </w:p>
    <w:p w:rsidR="00A33F3E" w:rsidRDefault="008444E2">
      <w:pPr>
        <w:numPr>
          <w:ilvl w:val="0"/>
          <w:numId w:val="1"/>
        </w:numPr>
        <w:tabs>
          <w:tab w:val="left" w:pos="720"/>
        </w:tabs>
        <w:spacing w:before="3" w:line="289" w:lineRule="auto"/>
        <w:ind w:left="720" w:hanging="360"/>
        <w:jc w:val="both"/>
        <w:rPr>
          <w:color w:val="000000"/>
          <w:sz w:val="24"/>
          <w:szCs w:val="24"/>
        </w:rPr>
      </w:pPr>
      <w:r>
        <w:rPr>
          <w:color w:val="000000"/>
          <w:sz w:val="24"/>
          <w:szCs w:val="24"/>
        </w:rPr>
        <w:t>Evaluate Road Race</w:t>
      </w:r>
    </w:p>
    <w:p w:rsidR="00A33F3E" w:rsidRDefault="008444E2">
      <w:pPr>
        <w:numPr>
          <w:ilvl w:val="0"/>
          <w:numId w:val="1"/>
        </w:numPr>
        <w:tabs>
          <w:tab w:val="left" w:pos="720"/>
        </w:tabs>
        <w:spacing w:before="9" w:line="289" w:lineRule="auto"/>
        <w:ind w:left="720" w:hanging="360"/>
        <w:jc w:val="both"/>
        <w:rPr>
          <w:color w:val="000000"/>
          <w:sz w:val="24"/>
          <w:szCs w:val="24"/>
        </w:rPr>
      </w:pPr>
      <w:r>
        <w:rPr>
          <w:color w:val="000000"/>
          <w:sz w:val="24"/>
          <w:szCs w:val="24"/>
        </w:rPr>
        <w:t>Send thank you notes to all sponsors and volunteers</w:t>
      </w:r>
    </w:p>
    <w:p w:rsidR="00A33F3E" w:rsidRDefault="008444E2">
      <w:pPr>
        <w:numPr>
          <w:ilvl w:val="0"/>
          <w:numId w:val="1"/>
        </w:numPr>
        <w:tabs>
          <w:tab w:val="left" w:pos="720"/>
        </w:tabs>
        <w:spacing w:before="2" w:line="268" w:lineRule="auto"/>
        <w:ind w:left="720" w:hanging="360"/>
        <w:jc w:val="both"/>
        <w:rPr>
          <w:color w:val="000000"/>
          <w:sz w:val="24"/>
          <w:szCs w:val="24"/>
        </w:rPr>
      </w:pPr>
      <w:r>
        <w:rPr>
          <w:color w:val="000000"/>
          <w:sz w:val="24"/>
          <w:szCs w:val="24"/>
        </w:rPr>
        <w:t>Perform all other related duties as requested by the Director</w:t>
      </w:r>
    </w:p>
    <w:p w:rsidR="00A33F3E" w:rsidRDefault="00A33F3E">
      <w:pPr>
        <w:tabs>
          <w:tab w:val="left" w:pos="360"/>
          <w:tab w:val="left" w:pos="720"/>
        </w:tabs>
        <w:spacing w:before="2" w:line="268" w:lineRule="auto"/>
        <w:ind w:left="720"/>
        <w:jc w:val="both"/>
        <w:rPr>
          <w:color w:val="000000"/>
          <w:sz w:val="24"/>
          <w:szCs w:val="24"/>
        </w:rPr>
      </w:pPr>
    </w:p>
    <w:p w:rsidR="00A33F3E" w:rsidRDefault="00A33F3E">
      <w:pPr>
        <w:tabs>
          <w:tab w:val="left" w:pos="360"/>
          <w:tab w:val="left" w:pos="720"/>
        </w:tabs>
        <w:spacing w:before="2" w:line="268" w:lineRule="auto"/>
        <w:ind w:left="720"/>
        <w:jc w:val="both"/>
        <w:rPr>
          <w:color w:val="000000"/>
          <w:sz w:val="24"/>
          <w:szCs w:val="24"/>
        </w:rPr>
      </w:pPr>
    </w:p>
    <w:p w:rsidR="00A33F3E" w:rsidRDefault="00A33F3E">
      <w:pPr>
        <w:tabs>
          <w:tab w:val="left" w:pos="360"/>
          <w:tab w:val="left" w:pos="720"/>
        </w:tabs>
        <w:spacing w:before="2" w:line="268" w:lineRule="auto"/>
        <w:ind w:left="720"/>
        <w:jc w:val="both"/>
        <w:rPr>
          <w:color w:val="000000"/>
          <w:sz w:val="24"/>
          <w:szCs w:val="24"/>
        </w:rPr>
      </w:pPr>
    </w:p>
    <w:p w:rsidR="00A33F3E" w:rsidRDefault="008444E2">
      <w:pPr>
        <w:spacing w:before="14" w:line="273" w:lineRule="auto"/>
        <w:ind w:right="648"/>
        <w:rPr>
          <w:color w:val="000000"/>
          <w:sz w:val="24"/>
          <w:szCs w:val="24"/>
        </w:rPr>
      </w:pPr>
      <w:r>
        <w:rPr>
          <w:b/>
          <w:color w:val="000000"/>
          <w:sz w:val="24"/>
          <w:szCs w:val="24"/>
        </w:rPr>
        <w:t>Minimum Qualifications:</w:t>
      </w:r>
      <w:r>
        <w:rPr>
          <w:color w:val="000000"/>
          <w:sz w:val="24"/>
          <w:szCs w:val="24"/>
        </w:rPr>
        <w:t xml:space="preserve"> </w:t>
      </w:r>
    </w:p>
    <w:p w:rsidR="00A33F3E" w:rsidRDefault="008444E2">
      <w:pPr>
        <w:numPr>
          <w:ilvl w:val="0"/>
          <w:numId w:val="2"/>
        </w:numPr>
        <w:pBdr>
          <w:top w:val="nil"/>
          <w:left w:val="nil"/>
          <w:bottom w:val="nil"/>
          <w:right w:val="nil"/>
          <w:between w:val="nil"/>
        </w:pBdr>
        <w:spacing w:before="14" w:line="273" w:lineRule="auto"/>
        <w:ind w:right="648"/>
        <w:rPr>
          <w:color w:val="000000"/>
          <w:sz w:val="24"/>
          <w:szCs w:val="24"/>
        </w:rPr>
      </w:pPr>
      <w:r>
        <w:rPr>
          <w:color w:val="000000"/>
          <w:sz w:val="24"/>
          <w:szCs w:val="24"/>
        </w:rPr>
        <w:t>High School Diploma</w:t>
      </w:r>
    </w:p>
    <w:p w:rsidR="00A33F3E" w:rsidRDefault="008444E2">
      <w:pPr>
        <w:numPr>
          <w:ilvl w:val="0"/>
          <w:numId w:val="2"/>
        </w:numPr>
        <w:pBdr>
          <w:top w:val="nil"/>
          <w:left w:val="nil"/>
          <w:bottom w:val="nil"/>
          <w:right w:val="nil"/>
          <w:between w:val="nil"/>
        </w:pBdr>
        <w:spacing w:line="273" w:lineRule="auto"/>
        <w:ind w:right="648"/>
        <w:rPr>
          <w:color w:val="000000"/>
          <w:sz w:val="24"/>
          <w:szCs w:val="24"/>
        </w:rPr>
      </w:pPr>
      <w:r>
        <w:rPr>
          <w:color w:val="000000"/>
          <w:sz w:val="24"/>
          <w:szCs w:val="24"/>
        </w:rPr>
        <w:t>Associate</w:t>
      </w:r>
      <w:r>
        <w:rPr>
          <w:sz w:val="24"/>
          <w:szCs w:val="24"/>
        </w:rPr>
        <w:t>’</w:t>
      </w:r>
      <w:r>
        <w:rPr>
          <w:color w:val="000000"/>
          <w:sz w:val="24"/>
          <w:szCs w:val="24"/>
        </w:rPr>
        <w:t xml:space="preserve">s Degree in Parks &amp; Recreation preferred. </w:t>
      </w:r>
    </w:p>
    <w:p w:rsidR="00A33F3E" w:rsidRDefault="008444E2">
      <w:pPr>
        <w:numPr>
          <w:ilvl w:val="0"/>
          <w:numId w:val="2"/>
        </w:numPr>
        <w:pBdr>
          <w:top w:val="nil"/>
          <w:left w:val="nil"/>
          <w:bottom w:val="nil"/>
          <w:right w:val="nil"/>
          <w:between w:val="nil"/>
        </w:pBdr>
        <w:spacing w:line="273" w:lineRule="auto"/>
        <w:ind w:right="648"/>
        <w:rPr>
          <w:color w:val="000000"/>
          <w:sz w:val="24"/>
          <w:szCs w:val="24"/>
        </w:rPr>
      </w:pPr>
      <w:r>
        <w:rPr>
          <w:color w:val="000000"/>
          <w:sz w:val="24"/>
          <w:szCs w:val="24"/>
        </w:rPr>
        <w:t>Experience, knowledge, skills, and abilities to organize and coordinate a large Road Race. The ability to work well with the community and to work independently.</w:t>
      </w:r>
    </w:p>
    <w:p w:rsidR="00A33F3E" w:rsidRDefault="00A33F3E">
      <w:pPr>
        <w:spacing w:before="14" w:line="273" w:lineRule="auto"/>
        <w:ind w:right="648"/>
        <w:rPr>
          <w:color w:val="000000"/>
          <w:sz w:val="24"/>
          <w:szCs w:val="24"/>
        </w:rPr>
      </w:pPr>
    </w:p>
    <w:p w:rsidR="00A33F3E" w:rsidRDefault="008444E2">
      <w:pPr>
        <w:spacing w:before="14" w:line="273" w:lineRule="auto"/>
        <w:ind w:right="648"/>
        <w:rPr>
          <w:b/>
          <w:sz w:val="24"/>
          <w:szCs w:val="24"/>
        </w:rPr>
      </w:pPr>
      <w:r>
        <w:rPr>
          <w:b/>
          <w:sz w:val="24"/>
          <w:szCs w:val="24"/>
        </w:rPr>
        <w:t xml:space="preserve">Knowledge, Skills, and Abilities: </w:t>
      </w:r>
    </w:p>
    <w:p w:rsidR="00A33F3E" w:rsidRDefault="008444E2">
      <w:pPr>
        <w:numPr>
          <w:ilvl w:val="0"/>
          <w:numId w:val="3"/>
        </w:numPr>
        <w:pBdr>
          <w:top w:val="nil"/>
          <w:left w:val="nil"/>
          <w:bottom w:val="nil"/>
          <w:right w:val="nil"/>
          <w:between w:val="nil"/>
        </w:pBdr>
        <w:spacing w:before="14" w:line="273" w:lineRule="auto"/>
        <w:ind w:right="648"/>
        <w:rPr>
          <w:color w:val="000000"/>
          <w:sz w:val="24"/>
          <w:szCs w:val="24"/>
        </w:rPr>
      </w:pPr>
      <w:r>
        <w:rPr>
          <w:color w:val="000000"/>
          <w:sz w:val="24"/>
          <w:szCs w:val="24"/>
        </w:rPr>
        <w:t>Highly organized and detail oriented.</w:t>
      </w:r>
    </w:p>
    <w:p w:rsidR="00A33F3E" w:rsidRDefault="008444E2">
      <w:pPr>
        <w:numPr>
          <w:ilvl w:val="0"/>
          <w:numId w:val="3"/>
        </w:numPr>
        <w:pBdr>
          <w:top w:val="nil"/>
          <w:left w:val="nil"/>
          <w:bottom w:val="nil"/>
          <w:right w:val="nil"/>
          <w:between w:val="nil"/>
        </w:pBdr>
        <w:spacing w:line="273" w:lineRule="auto"/>
        <w:ind w:right="648"/>
        <w:rPr>
          <w:color w:val="000000"/>
          <w:sz w:val="24"/>
          <w:szCs w:val="24"/>
        </w:rPr>
      </w:pPr>
      <w:r>
        <w:rPr>
          <w:color w:val="000000"/>
          <w:sz w:val="24"/>
          <w:szCs w:val="24"/>
        </w:rPr>
        <w:t>Excellent communications skills.</w:t>
      </w:r>
    </w:p>
    <w:p w:rsidR="00A33F3E" w:rsidRDefault="008444E2">
      <w:pPr>
        <w:numPr>
          <w:ilvl w:val="0"/>
          <w:numId w:val="3"/>
        </w:numPr>
        <w:pBdr>
          <w:top w:val="nil"/>
          <w:left w:val="nil"/>
          <w:bottom w:val="nil"/>
          <w:right w:val="nil"/>
          <w:between w:val="nil"/>
        </w:pBdr>
        <w:spacing w:line="273" w:lineRule="auto"/>
        <w:ind w:right="648"/>
        <w:rPr>
          <w:color w:val="000000"/>
          <w:sz w:val="24"/>
          <w:szCs w:val="24"/>
        </w:rPr>
      </w:pPr>
      <w:r>
        <w:rPr>
          <w:color w:val="000000"/>
          <w:sz w:val="24"/>
          <w:szCs w:val="24"/>
        </w:rPr>
        <w:t>Ability to coordinate and supervise volunteers.</w:t>
      </w:r>
    </w:p>
    <w:p w:rsidR="00A33F3E" w:rsidRDefault="008444E2">
      <w:pPr>
        <w:numPr>
          <w:ilvl w:val="0"/>
          <w:numId w:val="3"/>
        </w:numPr>
        <w:pBdr>
          <w:top w:val="nil"/>
          <w:left w:val="nil"/>
          <w:bottom w:val="nil"/>
          <w:right w:val="nil"/>
          <w:between w:val="nil"/>
        </w:pBdr>
        <w:spacing w:line="273" w:lineRule="auto"/>
        <w:ind w:right="648"/>
        <w:rPr>
          <w:color w:val="000000"/>
          <w:sz w:val="24"/>
          <w:szCs w:val="24"/>
        </w:rPr>
      </w:pPr>
      <w:r>
        <w:rPr>
          <w:color w:val="000000"/>
          <w:sz w:val="24"/>
          <w:szCs w:val="24"/>
        </w:rPr>
        <w:t>Budgeting experience is required.</w:t>
      </w:r>
    </w:p>
    <w:p w:rsidR="00A33F3E" w:rsidRDefault="008444E2">
      <w:pPr>
        <w:numPr>
          <w:ilvl w:val="0"/>
          <w:numId w:val="3"/>
        </w:numPr>
        <w:jc w:val="both"/>
        <w:rPr>
          <w:sz w:val="24"/>
          <w:szCs w:val="24"/>
        </w:rPr>
      </w:pPr>
      <w:r>
        <w:rPr>
          <w:sz w:val="24"/>
          <w:szCs w:val="24"/>
        </w:rPr>
        <w:t>Veterans preferred</w:t>
      </w:r>
    </w:p>
    <w:p w:rsidR="00A33F3E" w:rsidRDefault="008444E2">
      <w:pPr>
        <w:numPr>
          <w:ilvl w:val="0"/>
          <w:numId w:val="3"/>
        </w:numPr>
        <w:jc w:val="both"/>
        <w:rPr>
          <w:sz w:val="24"/>
          <w:szCs w:val="24"/>
        </w:rPr>
      </w:pPr>
      <w:r>
        <w:rPr>
          <w:sz w:val="24"/>
          <w:szCs w:val="24"/>
        </w:rPr>
        <w:t>Hold a valid Motor Vehicle Driver’s License</w:t>
      </w:r>
    </w:p>
    <w:p w:rsidR="00A33F3E" w:rsidRDefault="00A33F3E">
      <w:pPr>
        <w:jc w:val="both"/>
        <w:rPr>
          <w:sz w:val="24"/>
          <w:szCs w:val="24"/>
        </w:rPr>
      </w:pPr>
    </w:p>
    <w:p w:rsidR="00A33F3E" w:rsidRDefault="008444E2">
      <w:pPr>
        <w:jc w:val="both"/>
        <w:rPr>
          <w:sz w:val="24"/>
          <w:szCs w:val="24"/>
        </w:rPr>
      </w:pPr>
      <w:r>
        <w:rPr>
          <w:sz w:val="24"/>
          <w:szCs w:val="24"/>
        </w:rPr>
        <w:t xml:space="preserve">This description lists only those job duties necessary for salary evaluation and does not include each and every job requirement.  </w:t>
      </w:r>
    </w:p>
    <w:p w:rsidR="00A33F3E" w:rsidRDefault="00A33F3E">
      <w:pPr>
        <w:jc w:val="both"/>
        <w:rPr>
          <w:b/>
          <w:sz w:val="24"/>
          <w:szCs w:val="24"/>
        </w:rPr>
      </w:pPr>
    </w:p>
    <w:p w:rsidR="00A33F3E" w:rsidRDefault="008444E2">
      <w:pPr>
        <w:spacing w:after="160" w:line="259" w:lineRule="auto"/>
        <w:jc w:val="both"/>
        <w:rPr>
          <w:sz w:val="24"/>
          <w:szCs w:val="24"/>
        </w:rPr>
      </w:pPr>
      <w:r>
        <w:rPr>
          <w:sz w:val="24"/>
          <w:szCs w:val="24"/>
        </w:rPr>
        <w:t>Updated 10/06/2025</w:t>
      </w:r>
    </w:p>
    <w:p w:rsidR="00A33F3E" w:rsidRDefault="008444E2">
      <w:pPr>
        <w:spacing w:after="160" w:line="259" w:lineRule="auto"/>
        <w:jc w:val="both"/>
        <w:rPr>
          <w:sz w:val="24"/>
          <w:szCs w:val="24"/>
        </w:rPr>
      </w:pPr>
      <w:r>
        <w:rPr>
          <w:b/>
          <w:sz w:val="24"/>
          <w:szCs w:val="24"/>
        </w:rPr>
        <w:t xml:space="preserve">Working Conditions, Physical and Mental Requirements: </w:t>
      </w:r>
      <w:r>
        <w:rPr>
          <w:sz w:val="24"/>
          <w:szCs w:val="24"/>
        </w:rPr>
        <w:t>Occasionally may be exposed to inclement weather in carrying out job duties. Incumbents in this class must have adequate physical strength, stamina, physical agility and visual and auditory acuity, and must maintain such physical fitness as to be able to perform the duties of the class. A physical examination may be required.</w:t>
      </w:r>
    </w:p>
    <w:p w:rsidR="00A33F3E" w:rsidRDefault="008444E2">
      <w:pPr>
        <w:ind w:left="270"/>
        <w:jc w:val="both"/>
        <w:rPr>
          <w:b/>
          <w:sz w:val="24"/>
          <w:szCs w:val="24"/>
        </w:rPr>
      </w:pPr>
      <w:r>
        <w:rPr>
          <w:b/>
          <w:sz w:val="24"/>
          <w:szCs w:val="24"/>
        </w:rPr>
        <w:t xml:space="preserve">Frequency: Place an “X” in each box that is appropriate to your job. </w:t>
      </w:r>
    </w:p>
    <w:tbl>
      <w:tblPr>
        <w:tblStyle w:val="a0"/>
        <w:tblW w:w="10800" w:type="dxa"/>
        <w:tblInd w:w="-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790"/>
        <w:gridCol w:w="585"/>
        <w:gridCol w:w="585"/>
        <w:gridCol w:w="585"/>
        <w:gridCol w:w="585"/>
        <w:gridCol w:w="3600"/>
        <w:gridCol w:w="517"/>
        <w:gridCol w:w="518"/>
        <w:gridCol w:w="517"/>
        <w:gridCol w:w="518"/>
      </w:tblGrid>
      <w:tr w:rsidR="00A33F3E">
        <w:tc>
          <w:tcPr>
            <w:tcW w:w="2790"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NEVER (N)</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OCCASIONALLY (O)</w:t>
            </w:r>
          </w:p>
        </w:tc>
        <w:tc>
          <w:tcPr>
            <w:tcW w:w="3600"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FREQUENTLY (F)</w:t>
            </w:r>
          </w:p>
        </w:tc>
        <w:tc>
          <w:tcPr>
            <w:tcW w:w="2070" w:type="dxa"/>
            <w:gridSpan w:val="4"/>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CONSTANTLY (C)</w:t>
            </w:r>
          </w:p>
        </w:tc>
      </w:tr>
      <w:tr w:rsidR="00A33F3E">
        <w:tc>
          <w:tcPr>
            <w:tcW w:w="2790"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sz w:val="20"/>
                <w:szCs w:val="20"/>
              </w:rPr>
            </w:pPr>
            <w:r>
              <w:rPr>
                <w:sz w:val="20"/>
                <w:szCs w:val="20"/>
              </w:rPr>
              <w:t>0 % of Shift</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sz w:val="20"/>
                <w:szCs w:val="20"/>
              </w:rPr>
            </w:pPr>
            <w:r>
              <w:rPr>
                <w:sz w:val="20"/>
                <w:szCs w:val="20"/>
              </w:rPr>
              <w:t>1-33% of Shift</w:t>
            </w:r>
          </w:p>
        </w:tc>
        <w:tc>
          <w:tcPr>
            <w:tcW w:w="3600"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sz w:val="20"/>
                <w:szCs w:val="20"/>
              </w:rPr>
            </w:pPr>
            <w:r>
              <w:rPr>
                <w:sz w:val="20"/>
                <w:szCs w:val="20"/>
              </w:rPr>
              <w:t>34-66% of Shift</w:t>
            </w:r>
          </w:p>
        </w:tc>
        <w:tc>
          <w:tcPr>
            <w:tcW w:w="2070" w:type="dxa"/>
            <w:gridSpan w:val="4"/>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sz w:val="20"/>
                <w:szCs w:val="20"/>
              </w:rPr>
            </w:pPr>
            <w:r>
              <w:rPr>
                <w:sz w:val="20"/>
                <w:szCs w:val="20"/>
              </w:rPr>
              <w:t>67-100% of Shift</w:t>
            </w:r>
          </w:p>
        </w:tc>
      </w:tr>
      <w:tr w:rsidR="00A33F3E">
        <w:tc>
          <w:tcPr>
            <w:tcW w:w="2790"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Frequency:</w:t>
            </w:r>
          </w:p>
        </w:tc>
        <w:tc>
          <w:tcPr>
            <w:tcW w:w="585"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N</w:t>
            </w:r>
          </w:p>
        </w:tc>
        <w:tc>
          <w:tcPr>
            <w:tcW w:w="585"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O</w:t>
            </w:r>
          </w:p>
        </w:tc>
        <w:tc>
          <w:tcPr>
            <w:tcW w:w="585"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F</w:t>
            </w:r>
          </w:p>
        </w:tc>
        <w:tc>
          <w:tcPr>
            <w:tcW w:w="585"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C</w:t>
            </w:r>
          </w:p>
        </w:tc>
        <w:tc>
          <w:tcPr>
            <w:tcW w:w="3600"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Frequency:</w:t>
            </w:r>
          </w:p>
        </w:tc>
        <w:tc>
          <w:tcPr>
            <w:tcW w:w="517"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N</w:t>
            </w:r>
          </w:p>
        </w:tc>
        <w:tc>
          <w:tcPr>
            <w:tcW w:w="518"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O</w:t>
            </w:r>
          </w:p>
        </w:tc>
        <w:tc>
          <w:tcPr>
            <w:tcW w:w="517"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F</w:t>
            </w:r>
          </w:p>
        </w:tc>
        <w:tc>
          <w:tcPr>
            <w:tcW w:w="518" w:type="dxa"/>
            <w:tcBorders>
              <w:top w:val="single" w:sz="4" w:space="0" w:color="000000"/>
              <w:left w:val="single" w:sz="4" w:space="0" w:color="000000"/>
              <w:bottom w:val="single" w:sz="4" w:space="0" w:color="000000"/>
              <w:right w:val="single" w:sz="4" w:space="0" w:color="000000"/>
            </w:tcBorders>
            <w:shd w:val="clear" w:color="auto" w:fill="DBE5F1"/>
          </w:tcPr>
          <w:p w:rsidR="00A33F3E" w:rsidRDefault="008444E2">
            <w:pPr>
              <w:ind w:left="2"/>
              <w:jc w:val="both"/>
              <w:rPr>
                <w:b/>
                <w:sz w:val="20"/>
                <w:szCs w:val="20"/>
              </w:rPr>
            </w:pPr>
            <w:r>
              <w:rPr>
                <w:b/>
                <w:sz w:val="20"/>
                <w:szCs w:val="20"/>
              </w:rPr>
              <w:t>C</w:t>
            </w: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b/>
                <w:sz w:val="20"/>
                <w:szCs w:val="20"/>
              </w:rPr>
            </w:pPr>
            <w:r>
              <w:rPr>
                <w:b/>
                <w:sz w:val="20"/>
                <w:szCs w:val="20"/>
              </w:rPr>
              <w:t>Physical Demands:</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Depth Perception</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Standing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Color Distinction</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Walking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Peripheral Vision</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r>
      <w:tr w:rsidR="00A33F3E">
        <w:trPr>
          <w:trHeight w:val="233"/>
        </w:trPr>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Sitting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Driving</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Lifting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b/>
                <w:sz w:val="20"/>
                <w:szCs w:val="20"/>
              </w:rPr>
            </w:pPr>
            <w:r>
              <w:rPr>
                <w:b/>
                <w:sz w:val="20"/>
                <w:szCs w:val="20"/>
              </w:rPr>
              <w:t>Physical Strength:</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Carrying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Little Physical Effort (-10 lbs.)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7"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Pushing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Light Work (-20 lbs.)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Pulling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Medium Work (20-50 lbs.)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Climbing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Heavy Work (50-100 lbs.)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Balancing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Very Heavy Work (100+ lbs.)</w:t>
            </w:r>
          </w:p>
        </w:tc>
        <w:tc>
          <w:tcPr>
            <w:tcW w:w="517"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jc w:val="both"/>
              <w:rPr>
                <w:sz w:val="20"/>
                <w:szCs w:val="20"/>
              </w:rPr>
            </w:pP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Stooping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b/>
                <w:sz w:val="20"/>
                <w:szCs w:val="20"/>
              </w:rPr>
            </w:pPr>
            <w:r>
              <w:rPr>
                <w:b/>
                <w:sz w:val="20"/>
                <w:szCs w:val="20"/>
              </w:rPr>
              <w:t>Environmental Conditions: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Kneeling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Cold (50 degrees F or less)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Crouching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Heat (90 degrees F or more)</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Crawling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Temperature Changes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7"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Reaching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Wetness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Handling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Humidity</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Grasping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Extreme Noise or Vibration</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Twisting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Exposure to Chemicals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Feeling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Exposure to Gases and Fumes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Talking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Exposure to Unpleasant Odors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Hearing</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Exposure to bodily fluids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Repetitive Motion</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jc w:val="both"/>
              <w:rPr>
                <w:sz w:val="20"/>
                <w:szCs w:val="20"/>
              </w:rPr>
            </w:pP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Exposure to dampness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lastRenderedPageBreak/>
              <w:t>Hand/Eye/Foot Coordination</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Confinement to a Small/Restricting Area</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rPr>
          <w:trHeight w:val="70"/>
        </w:trPr>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Visual Acuity/Near</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Mechanical Hazards</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r w:rsidR="00A33F3E">
        <w:tc>
          <w:tcPr>
            <w:tcW w:w="279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Visual Acuity/Far</w:t>
            </w: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85"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3600"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 xml:space="preserve">Physical danger </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8444E2">
            <w:pPr>
              <w:ind w:left="2"/>
              <w:jc w:val="both"/>
              <w:rPr>
                <w:sz w:val="20"/>
                <w:szCs w:val="20"/>
              </w:rPr>
            </w:pPr>
            <w:r>
              <w:rPr>
                <w:sz w:val="20"/>
                <w:szCs w:val="20"/>
              </w:rPr>
              <w:t>X</w:t>
            </w:r>
          </w:p>
        </w:tc>
        <w:tc>
          <w:tcPr>
            <w:tcW w:w="517"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c>
          <w:tcPr>
            <w:tcW w:w="518" w:type="dxa"/>
            <w:tcBorders>
              <w:top w:val="single" w:sz="4" w:space="0" w:color="000000"/>
              <w:left w:val="single" w:sz="4" w:space="0" w:color="000000"/>
              <w:bottom w:val="single" w:sz="4" w:space="0" w:color="000000"/>
              <w:right w:val="single" w:sz="4" w:space="0" w:color="000000"/>
            </w:tcBorders>
          </w:tcPr>
          <w:p w:rsidR="00A33F3E" w:rsidRDefault="00A33F3E">
            <w:pPr>
              <w:ind w:left="2"/>
              <w:jc w:val="both"/>
              <w:rPr>
                <w:sz w:val="20"/>
                <w:szCs w:val="20"/>
              </w:rPr>
            </w:pPr>
          </w:p>
        </w:tc>
      </w:tr>
    </w:tbl>
    <w:p w:rsidR="00A33F3E" w:rsidRDefault="00A33F3E">
      <w:pPr>
        <w:jc w:val="both"/>
        <w:rPr>
          <w:rFonts w:ascii="Calibri" w:eastAsia="Calibri" w:hAnsi="Calibri" w:cs="Calibri"/>
          <w:b/>
          <w:sz w:val="20"/>
          <w:szCs w:val="20"/>
        </w:rPr>
      </w:pPr>
    </w:p>
    <w:p w:rsidR="00A33F3E" w:rsidRDefault="008444E2">
      <w:pPr>
        <w:jc w:val="both"/>
        <w:rPr>
          <w:sz w:val="24"/>
          <w:szCs w:val="24"/>
        </w:rPr>
      </w:pPr>
      <w:r>
        <w:rPr>
          <w:sz w:val="24"/>
          <w:szCs w:val="24"/>
        </w:rPr>
        <w:t>The above statements are intended to describe the general nature and level of work being performed by the employee assigned to this position. They are not to be construed as an exhaustive list of all job responsibilities and duties performed by personnel so classified.</w:t>
      </w:r>
    </w:p>
    <w:p w:rsidR="00A33F3E" w:rsidRDefault="00A33F3E">
      <w:pPr>
        <w:jc w:val="both"/>
        <w:rPr>
          <w:sz w:val="24"/>
          <w:szCs w:val="24"/>
        </w:rPr>
      </w:pPr>
    </w:p>
    <w:p w:rsidR="00A33F3E" w:rsidRDefault="008444E2">
      <w:pPr>
        <w:jc w:val="both"/>
        <w:rPr>
          <w:sz w:val="24"/>
          <w:szCs w:val="24"/>
        </w:rPr>
      </w:pPr>
      <w:r>
        <w:rPr>
          <w:sz w:val="24"/>
          <w:szCs w:val="24"/>
        </w:rPr>
        <w:t>The Town of New Milford is an equal opportunity employer. In compliance with the Americans with Disabilities Act, the Town will provide reasonable accommodations to qualified individuals with disabilities and encourage both prospective and current employees to discuss potential accommodations with the Town when necessary.</w:t>
      </w:r>
    </w:p>
    <w:p w:rsidR="002F568F" w:rsidRDefault="002F568F">
      <w:pPr>
        <w:jc w:val="both"/>
        <w:rPr>
          <w:sz w:val="24"/>
          <w:szCs w:val="24"/>
        </w:rPr>
      </w:pPr>
    </w:p>
    <w:p w:rsidR="00CA6D56" w:rsidRDefault="00CA6D56">
      <w:pPr>
        <w:jc w:val="both"/>
        <w:rPr>
          <w:sz w:val="24"/>
          <w:szCs w:val="24"/>
        </w:rPr>
      </w:pPr>
    </w:p>
    <w:p w:rsidR="00CA6D56" w:rsidRDefault="00CA6D56">
      <w:pPr>
        <w:jc w:val="both"/>
        <w:rPr>
          <w:sz w:val="24"/>
          <w:szCs w:val="24"/>
        </w:rPr>
      </w:pPr>
    </w:p>
    <w:p w:rsidR="002F568F" w:rsidRDefault="002F568F">
      <w:pPr>
        <w:jc w:val="both"/>
        <w:rPr>
          <w:sz w:val="24"/>
          <w:szCs w:val="24"/>
        </w:rPr>
      </w:pPr>
    </w:p>
    <w:p w:rsidR="002F568F" w:rsidRDefault="002F568F">
      <w:pPr>
        <w:jc w:val="both"/>
        <w:rPr>
          <w:sz w:val="24"/>
          <w:szCs w:val="24"/>
        </w:rPr>
      </w:pPr>
      <w:r>
        <w:rPr>
          <w:rFonts w:ascii="Helvetica" w:hAnsi="Helvetica"/>
          <w:color w:val="595959"/>
          <w:shd w:val="clear" w:color="auto" w:fill="FFFFFF"/>
        </w:rPr>
        <w:t>The Town of New Milford is hiring! The Department of Parks and Recreation is currently accepting applications for the position of </w:t>
      </w:r>
      <w:r>
        <w:rPr>
          <w:rFonts w:ascii="Helvetica" w:hAnsi="Helvetica"/>
          <w:b/>
          <w:bCs/>
          <w:color w:val="595959"/>
          <w:shd w:val="clear" w:color="auto" w:fill="FFFFFF"/>
        </w:rPr>
        <w:t>Road Race Coordinator</w:t>
      </w:r>
      <w:r>
        <w:rPr>
          <w:rFonts w:ascii="Helvetica" w:hAnsi="Helvetica"/>
          <w:color w:val="595959"/>
          <w:shd w:val="clear" w:color="auto" w:fill="FFFFFF"/>
        </w:rPr>
        <w:t>.</w:t>
      </w:r>
      <w:r>
        <w:rPr>
          <w:rFonts w:ascii="Helvetica" w:hAnsi="Helvetica"/>
          <w:color w:val="595959"/>
          <w:shd w:val="clear" w:color="auto" w:fill="FFFFFF"/>
        </w:rPr>
        <w:t xml:space="preserve"> Ideal candidates will have experience in </w:t>
      </w:r>
      <w:r w:rsidR="00CA6D56">
        <w:rPr>
          <w:rFonts w:ascii="Helvetica" w:hAnsi="Helvetica"/>
          <w:color w:val="595959"/>
          <w:shd w:val="clear" w:color="auto" w:fill="FFFFFF"/>
        </w:rPr>
        <w:t xml:space="preserve">coordinating a road race and/or </w:t>
      </w:r>
      <w:r>
        <w:rPr>
          <w:rFonts w:ascii="Helvetica" w:hAnsi="Helvetica"/>
          <w:color w:val="595959"/>
          <w:shd w:val="clear" w:color="auto" w:fill="FFFFFF"/>
        </w:rPr>
        <w:t xml:space="preserve">event/program planning, </w:t>
      </w:r>
      <w:r w:rsidR="00CA6D56">
        <w:rPr>
          <w:rFonts w:ascii="Helvetica" w:hAnsi="Helvetica"/>
          <w:color w:val="595959"/>
          <w:shd w:val="clear" w:color="auto" w:fill="FFFFFF"/>
        </w:rPr>
        <w:t xml:space="preserve">and have strong organizational </w:t>
      </w:r>
      <w:r>
        <w:rPr>
          <w:rFonts w:ascii="Helvetica" w:hAnsi="Helvetica"/>
          <w:color w:val="595959"/>
          <w:shd w:val="clear" w:color="auto" w:fill="FFFFFF"/>
        </w:rPr>
        <w:t>skills. Qualified and interested applicants should submit a completed Town of New Milford employment application, resume, cover letter, and a minimum 3 professional references to: Personnel, 10 Main Street, New Milford, CT. No faxed applications will be accepted.</w:t>
      </w:r>
      <w:r w:rsidR="0079692C">
        <w:rPr>
          <w:rFonts w:ascii="Helvetica" w:hAnsi="Helvetica"/>
          <w:color w:val="595959"/>
          <w:shd w:val="clear" w:color="auto" w:fill="FFFFFF"/>
        </w:rPr>
        <w:t xml:space="preserve"> Applications </w:t>
      </w:r>
      <w:bookmarkStart w:id="1" w:name="_GoBack"/>
      <w:bookmarkEnd w:id="1"/>
      <w:r w:rsidR="001C300E">
        <w:rPr>
          <w:rFonts w:ascii="Helvetica" w:hAnsi="Helvetica"/>
          <w:color w:val="595959"/>
          <w:shd w:val="clear" w:color="auto" w:fill="FFFFFF"/>
        </w:rPr>
        <w:t xml:space="preserve">are available on the Town of New Milford’s website:  </w:t>
      </w:r>
      <w:r w:rsidR="001C300E" w:rsidRPr="001C300E">
        <w:rPr>
          <w:rFonts w:ascii="Helvetica" w:hAnsi="Helvetica"/>
          <w:color w:val="538135" w:themeColor="accent6" w:themeShade="BF"/>
          <w:shd w:val="clear" w:color="auto" w:fill="FFFFFF"/>
        </w:rPr>
        <w:t>https://www.newmilford.org/content/3088/3126/3223.aspx</w:t>
      </w:r>
    </w:p>
    <w:p w:rsidR="002F568F" w:rsidRDefault="002F568F">
      <w:pPr>
        <w:jc w:val="both"/>
        <w:rPr>
          <w:sz w:val="24"/>
          <w:szCs w:val="24"/>
        </w:rPr>
      </w:pPr>
    </w:p>
    <w:p w:rsidR="002F568F" w:rsidRDefault="002F568F">
      <w:pPr>
        <w:jc w:val="both"/>
        <w:rPr>
          <w:sz w:val="24"/>
          <w:szCs w:val="24"/>
        </w:rPr>
      </w:pPr>
    </w:p>
    <w:p w:rsidR="002F568F" w:rsidRDefault="002F568F">
      <w:pPr>
        <w:jc w:val="both"/>
        <w:rPr>
          <w:sz w:val="24"/>
          <w:szCs w:val="24"/>
        </w:rPr>
      </w:pPr>
    </w:p>
    <w:p w:rsidR="002F568F" w:rsidRDefault="002F568F">
      <w:pPr>
        <w:jc w:val="both"/>
        <w:rPr>
          <w:sz w:val="24"/>
          <w:szCs w:val="24"/>
        </w:rPr>
      </w:pPr>
    </w:p>
    <w:p w:rsidR="002F568F" w:rsidRDefault="002F568F">
      <w:pPr>
        <w:jc w:val="both"/>
        <w:rPr>
          <w:b/>
          <w:sz w:val="32"/>
          <w:szCs w:val="32"/>
        </w:rPr>
        <w:sectPr w:rsidR="002F568F">
          <w:headerReference w:type="first" r:id="rId8"/>
          <w:pgSz w:w="12240" w:h="15840"/>
          <w:pgMar w:top="1440" w:right="1320" w:bottom="20" w:left="1680" w:header="720" w:footer="720" w:gutter="0"/>
          <w:pgNumType w:start="1"/>
          <w:cols w:space="720"/>
          <w:titlePg/>
        </w:sectPr>
      </w:pPr>
    </w:p>
    <w:p w:rsidR="00A33F3E" w:rsidRDefault="00A33F3E">
      <w:pPr>
        <w:spacing w:before="288" w:line="270" w:lineRule="auto"/>
        <w:rPr>
          <w:b/>
          <w:color w:val="000000"/>
          <w:sz w:val="24"/>
          <w:szCs w:val="24"/>
          <w:u w:val="single"/>
        </w:rPr>
      </w:pPr>
    </w:p>
    <w:sectPr w:rsidR="00A33F3E">
      <w:pgSz w:w="12240" w:h="15840"/>
      <w:pgMar w:top="1500" w:right="944" w:bottom="1444" w:left="5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7611" w:rsidRDefault="008444E2">
      <w:r>
        <w:separator/>
      </w:r>
    </w:p>
  </w:endnote>
  <w:endnote w:type="continuationSeparator" w:id="0">
    <w:p w:rsidR="00007611" w:rsidRDefault="00844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7611" w:rsidRDefault="008444E2">
      <w:r>
        <w:separator/>
      </w:r>
    </w:p>
  </w:footnote>
  <w:footnote w:type="continuationSeparator" w:id="0">
    <w:p w:rsidR="00007611" w:rsidRDefault="008444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3F3E" w:rsidRDefault="008444E2">
    <w:pPr>
      <w:jc w:val="center"/>
      <w:rPr>
        <w:b/>
        <w:color w:val="003300"/>
        <w:sz w:val="40"/>
        <w:szCs w:val="40"/>
      </w:rPr>
    </w:pPr>
    <w:r>
      <w:rPr>
        <w:b/>
        <w:noProof/>
        <w:color w:val="003300"/>
        <w:sz w:val="40"/>
        <w:szCs w:val="40"/>
        <w:lang w:val="en-US"/>
      </w:rPr>
      <w:drawing>
        <wp:anchor distT="114300" distB="114300" distL="114300" distR="114300" simplePos="0" relativeHeight="251658240" behindDoc="0" locked="0" layoutInCell="1" hidden="0" allowOverlap="1">
          <wp:simplePos x="0" y="0"/>
          <wp:positionH relativeFrom="page">
            <wp:posOffset>1495425</wp:posOffset>
          </wp:positionH>
          <wp:positionV relativeFrom="page">
            <wp:posOffset>410765</wp:posOffset>
          </wp:positionV>
          <wp:extent cx="728891" cy="976313"/>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28891" cy="976313"/>
                  </a:xfrm>
                  <a:prstGeom prst="rect">
                    <a:avLst/>
                  </a:prstGeom>
                  <a:ln/>
                </pic:spPr>
              </pic:pic>
            </a:graphicData>
          </a:graphic>
        </wp:anchor>
      </w:drawing>
    </w:r>
    <w:r>
      <w:rPr>
        <w:b/>
        <w:color w:val="003300"/>
        <w:sz w:val="40"/>
        <w:szCs w:val="40"/>
      </w:rPr>
      <w:t>Town of New Milford</w:t>
    </w:r>
  </w:p>
  <w:p w:rsidR="00A33F3E" w:rsidRDefault="008444E2">
    <w:pPr>
      <w:pStyle w:val="Heading2"/>
      <w:keepLines w:val="0"/>
      <w:spacing w:before="0" w:after="0" w:line="240" w:lineRule="auto"/>
      <w:jc w:val="center"/>
      <w:rPr>
        <w:rFonts w:ascii="Times New Roman" w:eastAsia="Times New Roman" w:hAnsi="Times New Roman" w:cs="Times New Roman"/>
        <w:b/>
        <w:color w:val="003300"/>
        <w:sz w:val="40"/>
        <w:szCs w:val="40"/>
      </w:rPr>
    </w:pPr>
    <w:bookmarkStart w:id="2" w:name="_heading=h.rv1hgvpu1qnp" w:colFirst="0" w:colLast="0"/>
    <w:bookmarkEnd w:id="2"/>
    <w:r>
      <w:rPr>
        <w:rFonts w:ascii="Times New Roman" w:eastAsia="Times New Roman" w:hAnsi="Times New Roman" w:cs="Times New Roman"/>
        <w:b/>
        <w:color w:val="003300"/>
        <w:sz w:val="40"/>
        <w:szCs w:val="40"/>
      </w:rPr>
      <w:t>Personnel Department</w:t>
    </w:r>
  </w:p>
  <w:p w:rsidR="00A33F3E" w:rsidRDefault="008444E2">
    <w:pPr>
      <w:pStyle w:val="Heading2"/>
      <w:keepLines w:val="0"/>
      <w:spacing w:before="0" w:after="0" w:line="240" w:lineRule="auto"/>
      <w:jc w:val="center"/>
      <w:rPr>
        <w:rFonts w:ascii="Times New Roman" w:eastAsia="Times New Roman" w:hAnsi="Times New Roman" w:cs="Times New Roman"/>
        <w:color w:val="003300"/>
        <w:sz w:val="24"/>
        <w:szCs w:val="24"/>
      </w:rPr>
    </w:pPr>
    <w:bookmarkStart w:id="3" w:name="_heading=h.va3m7tdyoa5g" w:colFirst="0" w:colLast="0"/>
    <w:bookmarkEnd w:id="3"/>
    <w:r>
      <w:rPr>
        <w:rFonts w:ascii="Times New Roman" w:eastAsia="Times New Roman" w:hAnsi="Times New Roman" w:cs="Times New Roman"/>
        <w:color w:val="003300"/>
        <w:sz w:val="24"/>
        <w:szCs w:val="24"/>
      </w:rPr>
      <w:t>10 Main Street, New Milford, CT 06776</w:t>
    </w:r>
  </w:p>
  <w:p w:rsidR="00A33F3E" w:rsidRDefault="008444E2">
    <w:pPr>
      <w:pStyle w:val="Heading2"/>
      <w:keepLines w:val="0"/>
      <w:spacing w:before="0" w:after="0" w:line="240" w:lineRule="auto"/>
      <w:jc w:val="center"/>
    </w:pPr>
    <w:bookmarkStart w:id="4" w:name="_heading=h.nkdpvmiguyl9" w:colFirst="0" w:colLast="0"/>
    <w:bookmarkEnd w:id="4"/>
    <w:r>
      <w:rPr>
        <w:rFonts w:ascii="Times New Roman" w:eastAsia="Times New Roman" w:hAnsi="Times New Roman" w:cs="Times New Roman"/>
        <w:color w:val="003300"/>
        <w:sz w:val="24"/>
        <w:szCs w:val="24"/>
      </w:rPr>
      <w:t>Telephone (860)-355-6089 – Fax (860)-355-6031</w:t>
    </w:r>
  </w:p>
  <w:p w:rsidR="00A33F3E" w:rsidRDefault="00A33F3E">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72F3F"/>
    <w:multiLevelType w:val="multilevel"/>
    <w:tmpl w:val="616CFE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AD40C7B"/>
    <w:multiLevelType w:val="multilevel"/>
    <w:tmpl w:val="DF8A400E"/>
    <w:lvl w:ilvl="0">
      <w:numFmt w:val="bullet"/>
      <w:lvlText w:val="●"/>
      <w:lvlJc w:val="left"/>
      <w:pPr>
        <w:ind w:left="0" w:firstLine="0"/>
      </w:pPr>
      <w:rPr>
        <w:rFonts w:ascii="Noto Sans Symbols" w:eastAsia="Noto Sans Symbols" w:hAnsi="Noto Sans Symbols" w:cs="Noto Sans Symbols"/>
        <w:color w:val="000000"/>
        <w:sz w:val="23"/>
        <w:szCs w:val="23"/>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60D33BBC"/>
    <w:multiLevelType w:val="multilevel"/>
    <w:tmpl w:val="9CDE75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F3E"/>
    <w:rsid w:val="00007611"/>
    <w:rsid w:val="001C300E"/>
    <w:rsid w:val="002F568F"/>
    <w:rsid w:val="0079692C"/>
    <w:rsid w:val="008444E2"/>
    <w:rsid w:val="00A33F3E"/>
    <w:rsid w:val="00CA6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AB1D7"/>
  <w15:docId w15:val="{37E6B1DD-153A-42CD-BB51-94B58712D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link w:val="Heading2Char"/>
    <w:pPr>
      <w:keepNext/>
      <w:keepLines/>
      <w:spacing w:before="360" w:after="120" w:line="276" w:lineRule="auto"/>
      <w:outlineLvl w:val="1"/>
    </w:pPr>
    <w:rPr>
      <w:rFonts w:ascii="Arial" w:eastAsia="Arial" w:hAnsi="Arial" w:cs="Arial"/>
      <w:sz w:val="32"/>
      <w:szCs w:val="32"/>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F46447"/>
    <w:pPr>
      <w:tabs>
        <w:tab w:val="center" w:pos="4680"/>
        <w:tab w:val="right" w:pos="9360"/>
      </w:tabs>
    </w:pPr>
  </w:style>
  <w:style w:type="character" w:customStyle="1" w:styleId="HeaderChar">
    <w:name w:val="Header Char"/>
    <w:basedOn w:val="DefaultParagraphFont"/>
    <w:link w:val="Header"/>
    <w:uiPriority w:val="99"/>
    <w:rsid w:val="00F46447"/>
  </w:style>
  <w:style w:type="paragraph" w:styleId="Footer">
    <w:name w:val="footer"/>
    <w:basedOn w:val="Normal"/>
    <w:link w:val="FooterChar"/>
    <w:uiPriority w:val="99"/>
    <w:unhideWhenUsed/>
    <w:rsid w:val="00F46447"/>
    <w:pPr>
      <w:tabs>
        <w:tab w:val="center" w:pos="4680"/>
        <w:tab w:val="right" w:pos="9360"/>
      </w:tabs>
    </w:pPr>
  </w:style>
  <w:style w:type="character" w:customStyle="1" w:styleId="FooterChar">
    <w:name w:val="Footer Char"/>
    <w:basedOn w:val="DefaultParagraphFont"/>
    <w:link w:val="Footer"/>
    <w:uiPriority w:val="99"/>
    <w:rsid w:val="00F46447"/>
  </w:style>
  <w:style w:type="character" w:customStyle="1" w:styleId="Heading2Char">
    <w:name w:val="Heading 2 Char"/>
    <w:basedOn w:val="DefaultParagraphFont"/>
    <w:link w:val="Heading2"/>
    <w:rsid w:val="00F46447"/>
    <w:rPr>
      <w:rFonts w:ascii="Arial" w:eastAsia="Arial" w:hAnsi="Arial" w:cs="Arial"/>
      <w:sz w:val="32"/>
      <w:szCs w:val="32"/>
      <w:lang w:val="en"/>
    </w:rPr>
  </w:style>
  <w:style w:type="paragraph" w:styleId="ListParagraph">
    <w:name w:val="List Paragraph"/>
    <w:basedOn w:val="Normal"/>
    <w:uiPriority w:val="34"/>
    <w:qFormat/>
    <w:rsid w:val="003F48B5"/>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5071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MOlacPXioQBtb83VrjF3Ib2n3A==">CgMxLjAyDmgubHNqcmg0OXliOXp6Mg5oLnJ2MWhndnB1MXFucDIOaC52YTNtN3RkeW9hNWcyDmgubmtkcHZtaWd1eWw5OAByITFheHE2LUtDSms3SzNGTFF5VHBGSGMxMUwtNGpjeGpaUw==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800</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Town of New Milford</Company>
  <LinksUpToDate>false</LinksUpToDate>
  <CharactersWithSpaces>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Bollaro</dc:creator>
  <cp:lastModifiedBy>Daniel Calhoun</cp:lastModifiedBy>
  <cp:revision>5</cp:revision>
  <dcterms:created xsi:type="dcterms:W3CDTF">2025-10-07T17:11:00Z</dcterms:created>
  <dcterms:modified xsi:type="dcterms:W3CDTF">2025-10-07T17:28:00Z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7e956d82-c62a-4797-a2fe-36852616d586</vt:lpwstr>
  </property>
</Properties>
</file>