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23DDDE" w14:textId="77777777" w:rsidR="00DD7D39" w:rsidRPr="00E32543" w:rsidRDefault="00DD7D39" w:rsidP="00DD7D39">
      <w:pPr>
        <w:shd w:val="clear" w:color="auto" w:fill="FFFFFF"/>
        <w:spacing w:after="240" w:line="240" w:lineRule="atLeast"/>
        <w:rPr>
          <w:rFonts w:asciiTheme="minorHAnsi" w:hAnsiTheme="minorHAnsi" w:cstheme="minorHAnsi"/>
          <w:color w:val="202124"/>
        </w:rPr>
      </w:pPr>
    </w:p>
    <w:p w14:paraId="23037BA5" w14:textId="77777777" w:rsidR="00DD7D39" w:rsidRPr="00E32543" w:rsidRDefault="00DD7D39" w:rsidP="00DD7D39">
      <w:pPr>
        <w:rPr>
          <w:rFonts w:asciiTheme="minorHAnsi" w:eastAsiaTheme="minorHAnsi" w:hAnsiTheme="minorHAnsi" w:cstheme="minorHAnsi"/>
          <w:b/>
          <w:bCs/>
          <w:sz w:val="22"/>
          <w:szCs w:val="22"/>
        </w:rPr>
      </w:pPr>
      <w:r w:rsidRPr="00E32543">
        <w:rPr>
          <w:rFonts w:asciiTheme="minorHAnsi" w:hAnsiTheme="minorHAnsi" w:cstheme="minorHAnsi"/>
          <w:b/>
          <w:bCs/>
          <w:u w:val="single"/>
        </w:rPr>
        <w:t>Water Safety Instructors (Lifeguard II)</w:t>
      </w:r>
      <w:r w:rsidRPr="00E32543">
        <w:rPr>
          <w:rFonts w:asciiTheme="minorHAnsi" w:hAnsiTheme="minorHAnsi" w:cstheme="minorHAnsi"/>
          <w:b/>
          <w:bCs/>
        </w:rPr>
        <w:t xml:space="preserve">:  </w:t>
      </w:r>
    </w:p>
    <w:p w14:paraId="57AB354B" w14:textId="77777777" w:rsidR="00DD7D39" w:rsidRPr="00E32543" w:rsidRDefault="00DD7D39" w:rsidP="00DD7D39">
      <w:pPr>
        <w:shd w:val="clear" w:color="auto" w:fill="FFFFFF"/>
        <w:spacing w:after="240" w:line="240" w:lineRule="atLeast"/>
        <w:rPr>
          <w:rFonts w:asciiTheme="minorHAnsi" w:hAnsiTheme="minorHAnsi" w:cstheme="minorHAnsi"/>
          <w:color w:val="202124"/>
        </w:rPr>
      </w:pPr>
      <w:r w:rsidRPr="00E32543">
        <w:rPr>
          <w:rFonts w:asciiTheme="minorHAnsi" w:hAnsiTheme="minorHAnsi" w:cstheme="minorHAnsi"/>
          <w:color w:val="202124"/>
        </w:rPr>
        <w:t>Windsor Recreation Services seeks seasonal summer Water Safety Instructors. The Water Safety Instructor will provide aquatic instruction in classes and programs based upon the guidelines and standard operating procedures set by the American Red Cross. Performing duties may include possible phone usage (talking/listening), greeting participants, verbal class instruction and equipment/pool setup. Requirements: WSI certification; previous aquatics program teaching experience; and, current CPR and First Aid Certification or willing to obtain</w:t>
      </w:r>
      <w:r w:rsidRPr="00E32543">
        <w:rPr>
          <w:rFonts w:asciiTheme="minorHAnsi" w:hAnsiTheme="minorHAnsi" w:cstheme="minorHAnsi"/>
          <w:b/>
          <w:bCs/>
          <w:color w:val="202124"/>
        </w:rPr>
        <w:t>.</w:t>
      </w:r>
      <w:r w:rsidRPr="00E32543">
        <w:rPr>
          <w:rFonts w:asciiTheme="minorHAnsi" w:hAnsiTheme="minorHAnsi" w:cstheme="minorHAnsi"/>
          <w:color w:val="202124"/>
        </w:rPr>
        <w:t> Must be able to work June through August.</w:t>
      </w:r>
      <w:r w:rsidRPr="00E32543">
        <w:rPr>
          <w:rFonts w:asciiTheme="minorHAnsi" w:hAnsiTheme="minorHAnsi" w:cstheme="minorHAnsi"/>
          <w:b/>
          <w:bCs/>
          <w:color w:val="202124"/>
        </w:rPr>
        <w:t> </w:t>
      </w:r>
      <w:r w:rsidRPr="00E32543">
        <w:rPr>
          <w:rFonts w:asciiTheme="minorHAnsi" w:hAnsiTheme="minorHAnsi" w:cstheme="minorHAnsi"/>
          <w:color w:val="202124"/>
        </w:rPr>
        <w:t>Salary is $18.50 per hour, depending on experience.</w:t>
      </w:r>
    </w:p>
    <w:p w14:paraId="5E285B9B" w14:textId="77777777" w:rsidR="00DD7D39" w:rsidRPr="00E32543" w:rsidRDefault="00DD7D39" w:rsidP="00DD7D39">
      <w:pPr>
        <w:shd w:val="clear" w:color="auto" w:fill="FFFFFF"/>
        <w:spacing w:after="240" w:line="240" w:lineRule="atLeast"/>
        <w:rPr>
          <w:rFonts w:asciiTheme="minorHAnsi" w:hAnsiTheme="minorHAnsi" w:cstheme="minorHAnsi"/>
          <w:color w:val="202124"/>
        </w:rPr>
      </w:pPr>
      <w:r w:rsidRPr="00E32543">
        <w:rPr>
          <w:rFonts w:asciiTheme="minorHAnsi" w:hAnsiTheme="minorHAnsi" w:cstheme="minorHAnsi"/>
          <w:color w:val="202124"/>
          <w:u w:val="single"/>
        </w:rPr>
        <w:t>Minimum Qualifications:</w:t>
      </w:r>
    </w:p>
    <w:p w14:paraId="4D4F2F96" w14:textId="77777777" w:rsidR="00DD7D39" w:rsidRPr="00E32543" w:rsidRDefault="00DD7D39" w:rsidP="00DD7D39">
      <w:pPr>
        <w:numPr>
          <w:ilvl w:val="0"/>
          <w:numId w:val="1"/>
        </w:numPr>
        <w:shd w:val="clear" w:color="auto" w:fill="FFFFFF"/>
        <w:spacing w:before="100" w:beforeAutospacing="1" w:after="100" w:afterAutospacing="1"/>
        <w:rPr>
          <w:rFonts w:asciiTheme="minorHAnsi" w:hAnsiTheme="minorHAnsi" w:cstheme="minorHAnsi"/>
          <w:color w:val="202124"/>
        </w:rPr>
      </w:pPr>
      <w:r w:rsidRPr="00E32543">
        <w:rPr>
          <w:rFonts w:asciiTheme="minorHAnsi" w:hAnsiTheme="minorHAnsi" w:cstheme="minorHAnsi"/>
          <w:color w:val="202124"/>
        </w:rPr>
        <w:t>All applicants must be at least 16 years of age</w:t>
      </w:r>
    </w:p>
    <w:p w14:paraId="71E16501" w14:textId="77777777" w:rsidR="00DD7D39" w:rsidRPr="00E32543" w:rsidRDefault="00DD7D39" w:rsidP="00DD7D39">
      <w:pPr>
        <w:numPr>
          <w:ilvl w:val="0"/>
          <w:numId w:val="1"/>
        </w:numPr>
        <w:shd w:val="clear" w:color="auto" w:fill="FFFFFF"/>
        <w:spacing w:before="100" w:beforeAutospacing="1" w:after="100" w:afterAutospacing="1"/>
        <w:rPr>
          <w:rFonts w:asciiTheme="minorHAnsi" w:hAnsiTheme="minorHAnsi" w:cstheme="minorHAnsi"/>
          <w:color w:val="202124"/>
        </w:rPr>
      </w:pPr>
      <w:r w:rsidRPr="00E32543">
        <w:rPr>
          <w:rFonts w:asciiTheme="minorHAnsi" w:hAnsiTheme="minorHAnsi" w:cstheme="minorHAnsi"/>
          <w:color w:val="202124"/>
        </w:rPr>
        <w:t>Be certified or willing to obtain CPR/AED &amp; First Aid training before the start of the program</w:t>
      </w:r>
    </w:p>
    <w:p w14:paraId="6EECDD8F" w14:textId="77777777" w:rsidR="00DD7D39" w:rsidRPr="00E32543" w:rsidRDefault="00DD7D39" w:rsidP="00DD7D39">
      <w:pPr>
        <w:numPr>
          <w:ilvl w:val="0"/>
          <w:numId w:val="1"/>
        </w:numPr>
        <w:shd w:val="clear" w:color="auto" w:fill="FFFFFF"/>
        <w:spacing w:before="100" w:beforeAutospacing="1" w:after="100" w:afterAutospacing="1"/>
        <w:rPr>
          <w:rFonts w:asciiTheme="minorHAnsi" w:hAnsiTheme="minorHAnsi" w:cstheme="minorHAnsi"/>
          <w:color w:val="202124"/>
        </w:rPr>
      </w:pPr>
      <w:r w:rsidRPr="00E32543">
        <w:rPr>
          <w:rFonts w:asciiTheme="minorHAnsi" w:hAnsiTheme="minorHAnsi" w:cstheme="minorHAnsi"/>
          <w:color w:val="202124"/>
        </w:rPr>
        <w:t>Candidates must have Lifeguard Certification</w:t>
      </w:r>
    </w:p>
    <w:p w14:paraId="0FFC9D14" w14:textId="77777777" w:rsidR="00DD7D39" w:rsidRPr="00E32543" w:rsidRDefault="00DD7D39" w:rsidP="00DD7D39">
      <w:pPr>
        <w:numPr>
          <w:ilvl w:val="0"/>
          <w:numId w:val="1"/>
        </w:numPr>
        <w:shd w:val="clear" w:color="auto" w:fill="FFFFFF"/>
        <w:spacing w:before="100" w:beforeAutospacing="1" w:after="100" w:afterAutospacing="1"/>
        <w:rPr>
          <w:rFonts w:asciiTheme="minorHAnsi" w:hAnsiTheme="minorHAnsi" w:cstheme="minorHAnsi"/>
          <w:color w:val="202124"/>
        </w:rPr>
      </w:pPr>
      <w:r w:rsidRPr="00E32543">
        <w:rPr>
          <w:rFonts w:asciiTheme="minorHAnsi" w:hAnsiTheme="minorHAnsi" w:cstheme="minorHAnsi"/>
          <w:color w:val="202124"/>
        </w:rPr>
        <w:t>Successful completion of the Town's background and drug screening process (includes screening for marijuana)</w:t>
      </w:r>
    </w:p>
    <w:p w14:paraId="6922D1EB" w14:textId="77777777" w:rsidR="00DD7D39" w:rsidRPr="00E32543" w:rsidRDefault="00DD7D39" w:rsidP="00DD7D39">
      <w:pPr>
        <w:shd w:val="clear" w:color="auto" w:fill="FFFFFF"/>
        <w:spacing w:after="240" w:line="240" w:lineRule="atLeast"/>
        <w:rPr>
          <w:rFonts w:asciiTheme="minorHAnsi" w:hAnsiTheme="minorHAnsi" w:cstheme="minorHAnsi"/>
          <w:color w:val="202124"/>
        </w:rPr>
      </w:pPr>
      <w:r w:rsidRPr="00E32543">
        <w:rPr>
          <w:rFonts w:asciiTheme="minorHAnsi" w:hAnsiTheme="minorHAnsi" w:cstheme="minorHAnsi"/>
          <w:b/>
          <w:bCs/>
          <w:color w:val="202124"/>
        </w:rPr>
        <w:t>To apply:</w:t>
      </w:r>
    </w:p>
    <w:p w14:paraId="77DC1369" w14:textId="77777777" w:rsidR="00DD7D39" w:rsidRPr="00E32543" w:rsidRDefault="00DD7D39" w:rsidP="00DD7D39">
      <w:pPr>
        <w:shd w:val="clear" w:color="auto" w:fill="FFFFFF"/>
        <w:spacing w:after="240" w:line="240" w:lineRule="atLeast"/>
        <w:rPr>
          <w:rFonts w:asciiTheme="minorHAnsi" w:hAnsiTheme="minorHAnsi" w:cstheme="minorHAnsi"/>
          <w:color w:val="202124"/>
        </w:rPr>
      </w:pPr>
      <w:r w:rsidRPr="00E32543">
        <w:rPr>
          <w:rFonts w:asciiTheme="minorHAnsi" w:hAnsiTheme="minorHAnsi" w:cstheme="minorHAnsi"/>
          <w:color w:val="202124"/>
        </w:rPr>
        <w:t>Complete an online application and attach a resume at </w:t>
      </w:r>
      <w:hyperlink r:id="rId5" w:history="1">
        <w:r w:rsidRPr="00E32543">
          <w:rPr>
            <w:rFonts w:asciiTheme="minorHAnsi" w:hAnsiTheme="minorHAnsi" w:cstheme="minorHAnsi"/>
            <w:color w:val="0000FF"/>
            <w:u w:val="single"/>
          </w:rPr>
          <w:t>https://www.windsorct.gov/718/Career-Opportunities</w:t>
        </w:r>
      </w:hyperlink>
    </w:p>
    <w:p w14:paraId="50E1AAB0" w14:textId="77777777" w:rsidR="00DD7D39" w:rsidRPr="00E32543" w:rsidRDefault="00DD7D39" w:rsidP="00DD7D39">
      <w:pPr>
        <w:shd w:val="clear" w:color="auto" w:fill="FFFFFF"/>
        <w:spacing w:after="240" w:line="240" w:lineRule="atLeast"/>
        <w:rPr>
          <w:rFonts w:asciiTheme="minorHAnsi" w:hAnsiTheme="minorHAnsi" w:cstheme="minorHAnsi"/>
          <w:color w:val="202124"/>
        </w:rPr>
      </w:pPr>
      <w:r w:rsidRPr="00E32543">
        <w:rPr>
          <w:rFonts w:asciiTheme="minorHAnsi" w:hAnsiTheme="minorHAnsi" w:cstheme="minorHAnsi"/>
          <w:color w:val="202124"/>
        </w:rPr>
        <w:t>The position will be opened until filled.</w:t>
      </w:r>
    </w:p>
    <w:p w14:paraId="7C5E1267" w14:textId="77777777" w:rsidR="00DD7D39" w:rsidRPr="00E32543" w:rsidRDefault="00DD7D39" w:rsidP="00DD7D39">
      <w:pPr>
        <w:shd w:val="clear" w:color="auto" w:fill="FFFFFF"/>
        <w:spacing w:after="240" w:line="240" w:lineRule="atLeast"/>
        <w:rPr>
          <w:rFonts w:asciiTheme="minorHAnsi" w:hAnsiTheme="minorHAnsi" w:cstheme="minorHAnsi"/>
          <w:color w:val="202124"/>
        </w:rPr>
      </w:pPr>
      <w:r w:rsidRPr="00E32543">
        <w:rPr>
          <w:rFonts w:asciiTheme="minorHAnsi" w:hAnsiTheme="minorHAnsi" w:cstheme="minorHAnsi"/>
          <w:color w:val="202124"/>
        </w:rPr>
        <w:t>The Town of Windsor is an Equal Opportunity Employer and values diversity at all workforce levels. EOE/AA.</w:t>
      </w:r>
    </w:p>
    <w:p w14:paraId="2D3332CC" w14:textId="77777777" w:rsidR="00AB6249" w:rsidRDefault="00AB6249"/>
    <w:sectPr w:rsidR="00AB624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7E42D42"/>
    <w:multiLevelType w:val="multilevel"/>
    <w:tmpl w:val="154A1C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6061837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7D39"/>
    <w:rsid w:val="00014AFF"/>
    <w:rsid w:val="00115C19"/>
    <w:rsid w:val="004E3C68"/>
    <w:rsid w:val="008878A5"/>
    <w:rsid w:val="009A1AB6"/>
    <w:rsid w:val="00AB6249"/>
    <w:rsid w:val="00DD7D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F536C4"/>
  <w15:chartTrackingRefBased/>
  <w15:docId w15:val="{A14595A3-FAC3-4099-8479-B77A0DA15A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D7D39"/>
    <w:pPr>
      <w:spacing w:after="0" w:line="240" w:lineRule="auto"/>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DD7D3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DD7D3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DD7D39"/>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DD7D3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DD7D3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DD7D39"/>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D7D39"/>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D7D39"/>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D7D39"/>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D7D3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DD7D3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D7D3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D7D3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D7D3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D7D3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D7D3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D7D3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D7D39"/>
    <w:rPr>
      <w:rFonts w:eastAsiaTheme="majorEastAsia" w:cstheme="majorBidi"/>
      <w:color w:val="272727" w:themeColor="text1" w:themeTint="D8"/>
    </w:rPr>
  </w:style>
  <w:style w:type="paragraph" w:styleId="Title">
    <w:name w:val="Title"/>
    <w:basedOn w:val="Normal"/>
    <w:next w:val="Normal"/>
    <w:link w:val="TitleChar"/>
    <w:uiPriority w:val="10"/>
    <w:qFormat/>
    <w:rsid w:val="00DD7D39"/>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D7D3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D7D3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D7D3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D7D39"/>
    <w:pPr>
      <w:spacing w:before="160"/>
      <w:jc w:val="center"/>
    </w:pPr>
    <w:rPr>
      <w:i/>
      <w:iCs/>
      <w:color w:val="404040" w:themeColor="text1" w:themeTint="BF"/>
    </w:rPr>
  </w:style>
  <w:style w:type="character" w:customStyle="1" w:styleId="QuoteChar">
    <w:name w:val="Quote Char"/>
    <w:basedOn w:val="DefaultParagraphFont"/>
    <w:link w:val="Quote"/>
    <w:uiPriority w:val="29"/>
    <w:rsid w:val="00DD7D39"/>
    <w:rPr>
      <w:i/>
      <w:iCs/>
      <w:color w:val="404040" w:themeColor="text1" w:themeTint="BF"/>
    </w:rPr>
  </w:style>
  <w:style w:type="paragraph" w:styleId="ListParagraph">
    <w:name w:val="List Paragraph"/>
    <w:basedOn w:val="Normal"/>
    <w:uiPriority w:val="34"/>
    <w:qFormat/>
    <w:rsid w:val="00DD7D39"/>
    <w:pPr>
      <w:ind w:left="720"/>
      <w:contextualSpacing/>
    </w:pPr>
  </w:style>
  <w:style w:type="character" w:styleId="IntenseEmphasis">
    <w:name w:val="Intense Emphasis"/>
    <w:basedOn w:val="DefaultParagraphFont"/>
    <w:uiPriority w:val="21"/>
    <w:qFormat/>
    <w:rsid w:val="00DD7D39"/>
    <w:rPr>
      <w:i/>
      <w:iCs/>
      <w:color w:val="2F5496" w:themeColor="accent1" w:themeShade="BF"/>
    </w:rPr>
  </w:style>
  <w:style w:type="paragraph" w:styleId="IntenseQuote">
    <w:name w:val="Intense Quote"/>
    <w:basedOn w:val="Normal"/>
    <w:next w:val="Normal"/>
    <w:link w:val="IntenseQuoteChar"/>
    <w:uiPriority w:val="30"/>
    <w:qFormat/>
    <w:rsid w:val="00DD7D3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DD7D39"/>
    <w:rPr>
      <w:i/>
      <w:iCs/>
      <w:color w:val="2F5496" w:themeColor="accent1" w:themeShade="BF"/>
    </w:rPr>
  </w:style>
  <w:style w:type="character" w:styleId="IntenseReference">
    <w:name w:val="Intense Reference"/>
    <w:basedOn w:val="DefaultParagraphFont"/>
    <w:uiPriority w:val="32"/>
    <w:qFormat/>
    <w:rsid w:val="00DD7D39"/>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windsorct.gov/718/Career-Opportunitie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199</Words>
  <Characters>1136</Characters>
  <Application>Microsoft Office Word</Application>
  <DocSecurity>0</DocSecurity>
  <Lines>9</Lines>
  <Paragraphs>2</Paragraphs>
  <ScaleCrop>false</ScaleCrop>
  <Company/>
  <LinksUpToDate>false</LinksUpToDate>
  <CharactersWithSpaces>1333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CRPA Inc.</dc:creator>
  <cp:keywords/>
  <dc:description/>
  <cp:lastModifiedBy>CRPA Inc.</cp:lastModifiedBy>
  <cp:revision>1</cp:revision>
  <dcterms:created xsi:type="dcterms:W3CDTF">2026-02-27T16:06:00Z</dcterms:created>
  <dcterms:modified xsi:type="dcterms:W3CDTF">2026-02-27T16:06:00Z</dcterms:modified>
</cp:coreProperties>
</file>